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7" w:rsidRDefault="002D5AB7" w:rsidP="004457A2">
      <w:pPr>
        <w:pStyle w:val="NoSpacing"/>
        <w:jc w:val="both"/>
        <w:rPr>
          <w:rFonts w:ascii="Century Gothic" w:hAnsi="Century Gothic"/>
        </w:rPr>
      </w:pPr>
    </w:p>
    <w:p w:rsidR="004457A2" w:rsidRPr="002D5AB7" w:rsidRDefault="002D5AB7" w:rsidP="004457A2"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_____(Date)______</w:t>
      </w:r>
    </w:p>
    <w:p w:rsidR="00104CFA" w:rsidRDefault="00104CFA" w:rsidP="004457A2">
      <w:pPr>
        <w:pStyle w:val="NoSpacing"/>
        <w:jc w:val="both"/>
        <w:rPr>
          <w:rFonts w:ascii="Century Gothic" w:hAnsi="Century Gothic"/>
        </w:rPr>
      </w:pPr>
    </w:p>
    <w:p w:rsidR="00104CFA" w:rsidRDefault="00104CFA" w:rsidP="004457A2">
      <w:pPr>
        <w:pStyle w:val="NoSpacing"/>
        <w:jc w:val="both"/>
        <w:rPr>
          <w:rFonts w:ascii="Century Gothic" w:hAnsi="Century Gothic"/>
        </w:rPr>
      </w:pPr>
    </w:p>
    <w:p w:rsidR="00104CFA" w:rsidRPr="002D5AB7" w:rsidRDefault="002D5AB7" w:rsidP="004457A2">
      <w:pPr>
        <w:pStyle w:val="NoSpacing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_____(Name of Applicant</w:t>
      </w:r>
      <w:r w:rsidR="008F21D9">
        <w:rPr>
          <w:rFonts w:ascii="Century Gothic" w:hAnsi="Century Gothic"/>
          <w:b/>
          <w:u w:val="single"/>
        </w:rPr>
        <w:t>)</w:t>
      </w:r>
      <w:r>
        <w:rPr>
          <w:rFonts w:ascii="Century Gothic" w:hAnsi="Century Gothic"/>
          <w:b/>
          <w:u w:val="single"/>
        </w:rPr>
        <w:t>________</w:t>
      </w:r>
    </w:p>
    <w:p w:rsidR="0082409A" w:rsidRDefault="002D5AB7" w:rsidP="004457A2"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_____(Address of Applicant</w:t>
      </w:r>
      <w:r w:rsidR="008F21D9">
        <w:rPr>
          <w:rFonts w:ascii="Century Gothic" w:hAnsi="Century Gothic"/>
          <w:u w:val="single"/>
        </w:rPr>
        <w:t>)</w:t>
      </w:r>
      <w:r>
        <w:rPr>
          <w:rFonts w:ascii="Century Gothic" w:hAnsi="Century Gothic"/>
          <w:u w:val="single"/>
        </w:rPr>
        <w:t>______</w:t>
      </w:r>
    </w:p>
    <w:p w:rsidR="002D5AB7" w:rsidRPr="002D5AB7" w:rsidRDefault="002D5AB7" w:rsidP="004457A2"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_____________________________</w:t>
      </w:r>
      <w:r w:rsidR="008F21D9">
        <w:rPr>
          <w:rFonts w:ascii="Century Gothic" w:hAnsi="Century Gothic"/>
          <w:u w:val="single"/>
        </w:rPr>
        <w:t>_</w:t>
      </w:r>
      <w:r>
        <w:rPr>
          <w:rFonts w:ascii="Century Gothic" w:hAnsi="Century Gothic"/>
          <w:u w:val="single"/>
        </w:rPr>
        <w:t>___</w:t>
      </w:r>
    </w:p>
    <w:p w:rsidR="00104CFA" w:rsidRDefault="00104CFA" w:rsidP="004457A2">
      <w:pPr>
        <w:pStyle w:val="NoSpacing"/>
        <w:jc w:val="both"/>
        <w:rPr>
          <w:rFonts w:ascii="Century Gothic" w:hAnsi="Century Gothic"/>
        </w:rPr>
      </w:pPr>
    </w:p>
    <w:p w:rsidR="00104CFA" w:rsidRDefault="00104CFA" w:rsidP="004457A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Dear </w:t>
      </w:r>
      <w:r w:rsidR="0082409A">
        <w:rPr>
          <w:rFonts w:ascii="Century Gothic" w:hAnsi="Century Gothic"/>
        </w:rPr>
        <w:t>Ms.</w:t>
      </w:r>
      <w:r w:rsidR="002D5AB7">
        <w:rPr>
          <w:rFonts w:ascii="Century Gothic" w:hAnsi="Century Gothic"/>
        </w:rPr>
        <w:t>/Mr. _______________</w:t>
      </w:r>
      <w:r w:rsidR="0082409A">
        <w:rPr>
          <w:rFonts w:ascii="Century Gothic" w:hAnsi="Century Gothic"/>
        </w:rPr>
        <w:t>:</w:t>
      </w:r>
      <w:bookmarkStart w:id="0" w:name="_GoBack"/>
      <w:bookmarkEnd w:id="0"/>
    </w:p>
    <w:p w:rsidR="00104CFA" w:rsidRDefault="00104CFA" w:rsidP="004457A2">
      <w:pPr>
        <w:pStyle w:val="NoSpacing"/>
        <w:jc w:val="both"/>
        <w:rPr>
          <w:rFonts w:ascii="Century Gothic" w:hAnsi="Century Gothic"/>
        </w:rPr>
      </w:pPr>
    </w:p>
    <w:p w:rsidR="00104CFA" w:rsidRDefault="00104CFA" w:rsidP="004457A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be informed that after the initial evaluation of your qualifications vis-a-vis the qualification standards </w:t>
      </w:r>
      <w:r w:rsidR="00440D71">
        <w:rPr>
          <w:rFonts w:ascii="Century Gothic" w:hAnsi="Century Gothic"/>
        </w:rPr>
        <w:t xml:space="preserve">of the position you applied for, </w:t>
      </w:r>
      <w:r>
        <w:rPr>
          <w:rFonts w:ascii="Century Gothic" w:hAnsi="Century Gothic"/>
        </w:rPr>
        <w:t xml:space="preserve">the following </w:t>
      </w:r>
      <w:r w:rsidR="00440D71">
        <w:rPr>
          <w:rFonts w:ascii="Century Gothic" w:hAnsi="Century Gothic"/>
        </w:rPr>
        <w:t>is</w:t>
      </w:r>
      <w:r>
        <w:rPr>
          <w:rFonts w:ascii="Century Gothic" w:hAnsi="Century Gothic"/>
        </w:rPr>
        <w:t xml:space="preserve"> the result:</w:t>
      </w:r>
    </w:p>
    <w:p w:rsidR="00104CFA" w:rsidRDefault="00104CFA" w:rsidP="004457A2">
      <w:pPr>
        <w:pStyle w:val="NoSpacing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04CFA" w:rsidTr="00104CFA">
        <w:tc>
          <w:tcPr>
            <w:tcW w:w="2310" w:type="dxa"/>
          </w:tcPr>
          <w:p w:rsid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04CFA" w:rsidRP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104CFA">
              <w:rPr>
                <w:rFonts w:ascii="Century Gothic" w:hAnsi="Century Gothic"/>
                <w:b/>
              </w:rPr>
              <w:t>Position Applied for</w:t>
            </w:r>
          </w:p>
        </w:tc>
        <w:tc>
          <w:tcPr>
            <w:tcW w:w="2310" w:type="dxa"/>
          </w:tcPr>
          <w:p w:rsid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104CFA">
              <w:rPr>
                <w:rFonts w:ascii="Century Gothic" w:hAnsi="Century Gothic"/>
                <w:b/>
              </w:rPr>
              <w:t xml:space="preserve">Qualification Standards (QS) </w:t>
            </w:r>
          </w:p>
          <w:p w:rsidR="00104CFA" w:rsidRP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104CFA">
              <w:rPr>
                <w:rFonts w:ascii="Century Gothic" w:hAnsi="Century Gothic"/>
                <w:b/>
              </w:rPr>
              <w:t>of the Position</w:t>
            </w:r>
          </w:p>
        </w:tc>
        <w:tc>
          <w:tcPr>
            <w:tcW w:w="2311" w:type="dxa"/>
          </w:tcPr>
          <w:p w:rsid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04CFA" w:rsidRP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104CFA">
              <w:rPr>
                <w:rFonts w:ascii="Century Gothic" w:hAnsi="Century Gothic"/>
                <w:b/>
              </w:rPr>
              <w:t>Your Qualifications</w:t>
            </w:r>
          </w:p>
        </w:tc>
        <w:tc>
          <w:tcPr>
            <w:tcW w:w="2311" w:type="dxa"/>
          </w:tcPr>
          <w:p w:rsid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104CFA" w:rsidRPr="00104CFA" w:rsidRDefault="00104CFA" w:rsidP="00104CF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104CFA">
              <w:rPr>
                <w:rFonts w:ascii="Century Gothic" w:hAnsi="Century Gothic"/>
                <w:b/>
              </w:rPr>
              <w:t>Remark</w:t>
            </w:r>
            <w:r w:rsidR="002D5AB7">
              <w:rPr>
                <w:rFonts w:ascii="Century Gothic" w:hAnsi="Century Gothic"/>
                <w:b/>
              </w:rPr>
              <w:t>/</w:t>
            </w:r>
            <w:r w:rsidRPr="00104CFA">
              <w:rPr>
                <w:rFonts w:ascii="Century Gothic" w:hAnsi="Century Gothic"/>
                <w:b/>
              </w:rPr>
              <w:t>s</w:t>
            </w:r>
          </w:p>
        </w:tc>
      </w:tr>
      <w:tr w:rsidR="00104CFA" w:rsidTr="002D5AB7">
        <w:trPr>
          <w:trHeight w:val="620"/>
        </w:trPr>
        <w:tc>
          <w:tcPr>
            <w:tcW w:w="2310" w:type="dxa"/>
          </w:tcPr>
          <w:p w:rsidR="00104CFA" w:rsidRDefault="00104CFA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  <w:p w:rsidR="002D5AB7" w:rsidRDefault="002D5AB7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  <w:p w:rsidR="002D5AB7" w:rsidRDefault="002D5AB7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0" w:type="dxa"/>
          </w:tcPr>
          <w:p w:rsidR="00104CFA" w:rsidRPr="00104CFA" w:rsidRDefault="00104CFA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104CFA">
              <w:rPr>
                <w:rFonts w:ascii="Century Gothic" w:hAnsi="Century Gothic"/>
                <w:b/>
              </w:rPr>
              <w:t>Education:</w:t>
            </w:r>
          </w:p>
          <w:p w:rsidR="00104CFA" w:rsidRDefault="00104CFA" w:rsidP="002D5AB7">
            <w:pPr>
              <w:pStyle w:val="NoSpacing"/>
              <w:jc w:val="both"/>
              <w:rPr>
                <w:rFonts w:ascii="Century Gothic" w:hAnsi="Century Gothic"/>
              </w:rPr>
            </w:pPr>
          </w:p>
          <w:p w:rsidR="002D5AB7" w:rsidRDefault="002D5AB7" w:rsidP="002D5AB7">
            <w:pPr>
              <w:pStyle w:val="NoSpacing"/>
              <w:jc w:val="both"/>
              <w:rPr>
                <w:rFonts w:ascii="Century Gothic" w:hAnsi="Century Gothic"/>
              </w:rPr>
            </w:pPr>
          </w:p>
          <w:p w:rsidR="002D5AB7" w:rsidRDefault="002D5AB7" w:rsidP="002D5AB7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104CFA" w:rsidRPr="00417415" w:rsidRDefault="00417415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417415">
              <w:rPr>
                <w:rFonts w:ascii="Century Gothic" w:hAnsi="Century Gothic"/>
                <w:b/>
              </w:rPr>
              <w:t>Education:</w:t>
            </w:r>
          </w:p>
          <w:p w:rsidR="00417415" w:rsidRDefault="00417415" w:rsidP="002D5AB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104CFA" w:rsidRDefault="002D5AB7" w:rsidP="004457A2">
            <w:pPr>
              <w:pStyle w:val="NoSpacing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Qualified/Disqualified</w:t>
            </w:r>
          </w:p>
          <w:p w:rsidR="002D5AB7" w:rsidRDefault="002D5AB7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</w:tr>
      <w:tr w:rsidR="00104CFA" w:rsidTr="00104CFA">
        <w:tc>
          <w:tcPr>
            <w:tcW w:w="2310" w:type="dxa"/>
          </w:tcPr>
          <w:p w:rsidR="00104CFA" w:rsidRDefault="00104CFA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0" w:type="dxa"/>
          </w:tcPr>
          <w:p w:rsidR="00104CFA" w:rsidRPr="00417415" w:rsidRDefault="00417415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417415">
              <w:rPr>
                <w:rFonts w:ascii="Century Gothic" w:hAnsi="Century Gothic"/>
                <w:b/>
              </w:rPr>
              <w:t>Experience:</w:t>
            </w:r>
          </w:p>
          <w:p w:rsidR="00417415" w:rsidRDefault="00417415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104CFA" w:rsidRPr="006924C3" w:rsidRDefault="00417415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6924C3">
              <w:rPr>
                <w:rFonts w:ascii="Century Gothic" w:hAnsi="Century Gothic"/>
                <w:b/>
              </w:rPr>
              <w:t>Experience:</w:t>
            </w:r>
          </w:p>
          <w:p w:rsidR="00663F03" w:rsidRDefault="00663F03" w:rsidP="002D5AB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104CFA" w:rsidRPr="006924C3" w:rsidRDefault="002D5AB7" w:rsidP="002D5AB7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Qualified/Disqualified</w:t>
            </w:r>
          </w:p>
        </w:tc>
      </w:tr>
      <w:tr w:rsidR="00104CFA" w:rsidTr="00104CFA">
        <w:tc>
          <w:tcPr>
            <w:tcW w:w="2310" w:type="dxa"/>
          </w:tcPr>
          <w:p w:rsidR="00104CFA" w:rsidRDefault="00104CFA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0" w:type="dxa"/>
          </w:tcPr>
          <w:p w:rsidR="00104CFA" w:rsidRDefault="006924C3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6924C3">
              <w:rPr>
                <w:rFonts w:ascii="Century Gothic" w:hAnsi="Century Gothic"/>
                <w:b/>
              </w:rPr>
              <w:t>Training:</w:t>
            </w:r>
          </w:p>
          <w:p w:rsidR="006924C3" w:rsidRDefault="006924C3" w:rsidP="002D5AB7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104CFA" w:rsidRPr="006924C3" w:rsidRDefault="006924C3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6924C3">
              <w:rPr>
                <w:rFonts w:ascii="Century Gothic" w:hAnsi="Century Gothic"/>
                <w:b/>
              </w:rPr>
              <w:t>Training:</w:t>
            </w:r>
          </w:p>
          <w:p w:rsidR="006924C3" w:rsidRDefault="006924C3" w:rsidP="0082409A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4242FA" w:rsidRDefault="002D5AB7" w:rsidP="004457A2">
            <w:pPr>
              <w:pStyle w:val="NoSpacing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Qualified/Disqualified</w:t>
            </w:r>
          </w:p>
        </w:tc>
      </w:tr>
      <w:tr w:rsidR="00104CFA" w:rsidTr="00104CFA">
        <w:tc>
          <w:tcPr>
            <w:tcW w:w="2310" w:type="dxa"/>
          </w:tcPr>
          <w:p w:rsidR="00104CFA" w:rsidRDefault="00104CFA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0" w:type="dxa"/>
          </w:tcPr>
          <w:p w:rsidR="00104CFA" w:rsidRDefault="006924C3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6924C3">
              <w:rPr>
                <w:rFonts w:ascii="Century Gothic" w:hAnsi="Century Gothic"/>
                <w:b/>
              </w:rPr>
              <w:t>Eligibility:</w:t>
            </w:r>
          </w:p>
          <w:p w:rsidR="006924C3" w:rsidRDefault="006924C3" w:rsidP="002D5AB7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104CFA" w:rsidRPr="004242FA" w:rsidRDefault="004242FA" w:rsidP="004457A2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4242FA">
              <w:rPr>
                <w:rFonts w:ascii="Century Gothic" w:hAnsi="Century Gothic"/>
                <w:b/>
              </w:rPr>
              <w:t>Eligibility:</w:t>
            </w:r>
          </w:p>
          <w:p w:rsidR="004242FA" w:rsidRDefault="004242FA" w:rsidP="004457A2">
            <w:pPr>
              <w:pStyle w:val="NoSpacing"/>
              <w:jc w:val="both"/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="00104CFA" w:rsidRDefault="002D5AB7" w:rsidP="004457A2">
            <w:pPr>
              <w:pStyle w:val="NoSpacing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Qualified/Disqualified</w:t>
            </w:r>
          </w:p>
        </w:tc>
      </w:tr>
    </w:tbl>
    <w:p w:rsidR="00104CFA" w:rsidRPr="00104CFA" w:rsidRDefault="00104CFA" w:rsidP="004457A2">
      <w:pPr>
        <w:pStyle w:val="NoSpacing"/>
        <w:jc w:val="both"/>
        <w:rPr>
          <w:rFonts w:ascii="Century Gothic" w:hAnsi="Century Gothic"/>
        </w:rPr>
      </w:pPr>
    </w:p>
    <w:p w:rsidR="00104CFA" w:rsidRDefault="004242FA" w:rsidP="004457A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We regret to inform you that you cannot proceed to the next stage of selection process.  </w:t>
      </w:r>
      <w:r w:rsidR="00663F03">
        <w:rPr>
          <w:rFonts w:ascii="Century Gothic" w:hAnsi="Century Gothic"/>
        </w:rPr>
        <w:t xml:space="preserve"> We look forward to see you again in the future recruitment of this Office.</w:t>
      </w:r>
    </w:p>
    <w:p w:rsidR="00663F03" w:rsidRDefault="00663F03" w:rsidP="004457A2">
      <w:pPr>
        <w:pStyle w:val="NoSpacing"/>
        <w:jc w:val="both"/>
        <w:rPr>
          <w:rFonts w:ascii="Century Gothic" w:hAnsi="Century Gothic"/>
        </w:rPr>
      </w:pPr>
    </w:p>
    <w:p w:rsidR="00663F03" w:rsidRDefault="00663F03" w:rsidP="004457A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Thank you.</w:t>
      </w:r>
    </w:p>
    <w:p w:rsidR="00663F03" w:rsidRDefault="00663F03" w:rsidP="004457A2">
      <w:pPr>
        <w:pStyle w:val="NoSpacing"/>
        <w:jc w:val="both"/>
        <w:rPr>
          <w:rFonts w:ascii="Century Gothic" w:hAnsi="Century Gothic"/>
        </w:rPr>
      </w:pPr>
    </w:p>
    <w:p w:rsidR="00663F03" w:rsidRDefault="00663F03" w:rsidP="004457A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Very truly yours,</w:t>
      </w:r>
    </w:p>
    <w:p w:rsidR="00663F03" w:rsidRDefault="00663F03" w:rsidP="004457A2">
      <w:pPr>
        <w:pStyle w:val="NoSpacing"/>
        <w:jc w:val="both"/>
        <w:rPr>
          <w:rFonts w:ascii="Century Gothic" w:hAnsi="Century Gothic"/>
        </w:rPr>
      </w:pPr>
    </w:p>
    <w:p w:rsidR="00663F03" w:rsidRDefault="00663F03" w:rsidP="004457A2">
      <w:pPr>
        <w:pStyle w:val="NoSpacing"/>
        <w:jc w:val="both"/>
        <w:rPr>
          <w:rFonts w:ascii="Century Gothic" w:hAnsi="Century Gothic"/>
        </w:rPr>
      </w:pPr>
    </w:p>
    <w:p w:rsidR="0082409A" w:rsidRDefault="0082409A" w:rsidP="004457A2">
      <w:pPr>
        <w:pStyle w:val="NoSpacing"/>
        <w:jc w:val="both"/>
        <w:rPr>
          <w:rFonts w:ascii="Century Gothic" w:hAnsi="Century Gothic"/>
          <w:b/>
        </w:rPr>
      </w:pPr>
    </w:p>
    <w:p w:rsidR="00663F03" w:rsidRPr="00663F03" w:rsidRDefault="002D5AB7" w:rsidP="004457A2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</w:t>
      </w:r>
    </w:p>
    <w:p w:rsidR="00663F03" w:rsidRDefault="00F06D55" w:rsidP="004457A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Regional Director</w:t>
      </w:r>
    </w:p>
    <w:p w:rsidR="00663F03" w:rsidRDefault="00663F03" w:rsidP="004457A2">
      <w:pPr>
        <w:pStyle w:val="NoSpacing"/>
        <w:jc w:val="both"/>
        <w:rPr>
          <w:rFonts w:ascii="Century Gothic" w:hAnsi="Century Gothic"/>
        </w:rPr>
      </w:pPr>
    </w:p>
    <w:p w:rsidR="004457A2" w:rsidRDefault="004457A2" w:rsidP="004457A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D5619" w:rsidRDefault="002D5AB7" w:rsidP="009D561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Em</w:t>
      </w:r>
      <w:r w:rsidR="009D5619">
        <w:rPr>
          <w:rFonts w:ascii="Century Gothic" w:hAnsi="Century Gothic"/>
        </w:rPr>
        <w:t>ail address:</w:t>
      </w:r>
    </w:p>
    <w:p w:rsidR="002D5AB7" w:rsidRDefault="002D5AB7" w:rsidP="009D5619">
      <w:pPr>
        <w:pStyle w:val="NoSpacing"/>
        <w:rPr>
          <w:rFonts w:ascii="Century Gothic" w:hAnsi="Century Gothic"/>
        </w:rPr>
      </w:pPr>
    </w:p>
    <w:p w:rsidR="00124CD4" w:rsidRDefault="00124CD4" w:rsidP="008F3F92">
      <w:pPr>
        <w:pStyle w:val="NoSpacing"/>
        <w:rPr>
          <w:rFonts w:ascii="Century Gothic" w:hAnsi="Century Gothic"/>
        </w:rPr>
      </w:pPr>
    </w:p>
    <w:p w:rsidR="00124CD4" w:rsidRPr="009D5619" w:rsidRDefault="00124CD4" w:rsidP="008F3F92">
      <w:pPr>
        <w:pStyle w:val="NoSpacing"/>
        <w:rPr>
          <w:rFonts w:ascii="Century Gothic" w:hAnsi="Century Gothic"/>
          <w:i/>
          <w:sz w:val="20"/>
          <w:szCs w:val="20"/>
        </w:rPr>
      </w:pPr>
      <w:r w:rsidRPr="009D5619">
        <w:rPr>
          <w:rFonts w:ascii="Century Gothic" w:hAnsi="Century Gothic"/>
          <w:i/>
          <w:sz w:val="20"/>
          <w:szCs w:val="20"/>
        </w:rPr>
        <w:t>Note:</w:t>
      </w:r>
    </w:p>
    <w:p w:rsidR="00651907" w:rsidRDefault="00124CD4" w:rsidP="002D5AB7">
      <w:pPr>
        <w:pStyle w:val="NoSpacing"/>
        <w:rPr>
          <w:rFonts w:ascii="Bookman Old Style" w:eastAsia="Bookman Old Style" w:hAnsi="Bookman Old Style" w:cs="Bookman Old Style"/>
        </w:rPr>
      </w:pPr>
      <w:r w:rsidRPr="009D5619">
        <w:rPr>
          <w:rFonts w:ascii="Century Gothic" w:hAnsi="Century Gothic"/>
          <w:i/>
          <w:sz w:val="20"/>
          <w:szCs w:val="20"/>
        </w:rPr>
        <w:t>With attached documents</w:t>
      </w:r>
    </w:p>
    <w:sectPr w:rsidR="00651907" w:rsidSect="00671D36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F9" w:rsidRDefault="009518F9" w:rsidP="00BF60DA">
      <w:pPr>
        <w:spacing w:after="0" w:line="240" w:lineRule="auto"/>
      </w:pPr>
      <w:r>
        <w:separator/>
      </w:r>
    </w:p>
  </w:endnote>
  <w:endnote w:type="continuationSeparator" w:id="1">
    <w:p w:rsidR="009518F9" w:rsidRDefault="009518F9" w:rsidP="00BF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DA" w:rsidRPr="00A62699" w:rsidRDefault="00BF60DA" w:rsidP="00651907">
    <w:pPr>
      <w:tabs>
        <w:tab w:val="left" w:pos="0"/>
      </w:tabs>
      <w:spacing w:after="0"/>
      <w:rPr>
        <w:rFonts w:ascii="Verdana" w:hAnsi="Verdana"/>
        <w:sz w:val="14"/>
        <w:szCs w:val="14"/>
        <w:lang w:val="en-PH"/>
      </w:rPr>
    </w:pPr>
    <w:r>
      <w:br/>
    </w:r>
  </w:p>
  <w:p w:rsidR="00BF60DA" w:rsidRDefault="00BF60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37" w:rsidRDefault="00E122A9" w:rsidP="003F0B37">
    <w:pPr>
      <w:tabs>
        <w:tab w:val="left" w:pos="0"/>
      </w:tabs>
      <w:spacing w:after="0" w:line="240" w:lineRule="auto"/>
      <w:ind w:left="720" w:firstLine="720"/>
      <w:jc w:val="center"/>
      <w:rPr>
        <w:rFonts w:cstheme="minorHAnsi"/>
        <w:b/>
        <w:sz w:val="18"/>
        <w:szCs w:val="18"/>
        <w:lang w:val="en-PH"/>
      </w:rPr>
    </w:pPr>
    <w:r>
      <w:rPr>
        <w:rFonts w:asciiTheme="minorHAnsi" w:eastAsiaTheme="minorEastAsia" w:hAnsiTheme="minorHAnsi"/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667385" cy="6946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5D5B" w:rsidRPr="00725D5B">
      <w:rPr>
        <w:rFonts w:asciiTheme="minorHAnsi" w:eastAsiaTheme="minorEastAsia" w:hAnsiTheme="minorHAnsi"/>
        <w:noProof/>
        <w:lang w:val="en-US"/>
      </w:rPr>
      <w:pict>
        <v:line id="Straight Connector 17" o:spid="_x0000_s4097" style="position:absolute;left:0;text-align:left;z-index:251668480;visibility:visible;mso-wrap-distance-top:-3e-5mm;mso-wrap-distance-bottom:-3e-5mm;mso-position-horizontal-relative:text;mso-position-vertical-relative:text" from="1.5pt,-1.2pt" to="448.4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" strokecolor="black [3200]" strokeweight=".5pt">
          <v:stroke joinstyle="miter"/>
          <o:lock v:ext="edit" shapetype="f"/>
        </v:line>
      </w:pict>
    </w:r>
    <w:r>
      <w:rPr>
        <w:rFonts w:asciiTheme="minorHAnsi" w:eastAsiaTheme="minorEastAsia" w:hAnsiTheme="minorHAnsi"/>
        <w:noProof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9010650</wp:posOffset>
          </wp:positionV>
          <wp:extent cx="666750" cy="695325"/>
          <wp:effectExtent l="0" t="0" r="0" b="0"/>
          <wp:wrapNone/>
          <wp:docPr id="4" name="Picture 4" descr="Kagawaran ng Edukasyon (Logo - Righ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agawaran ng Edukasyon (Logo - Righ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EastAsia" w:hAnsiTheme="minorHAnsi"/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9010650</wp:posOffset>
          </wp:positionV>
          <wp:extent cx="666750" cy="695325"/>
          <wp:effectExtent l="0" t="0" r="0" b="0"/>
          <wp:wrapNone/>
          <wp:docPr id="3" name="Picture 3" descr="Kagawaran ng Edukasyon (Logo - Righ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gawaran ng Edukasyon (Logo - Righ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EastAsia" w:hAnsiTheme="minorHAnsi"/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9010650</wp:posOffset>
          </wp:positionV>
          <wp:extent cx="666750" cy="695325"/>
          <wp:effectExtent l="0" t="0" r="0" b="0"/>
          <wp:wrapNone/>
          <wp:docPr id="1" name="Picture 1" descr="Kagawaran ng Edukasyon (Logo - Righ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gawaran ng Edukasyon (Logo - Righ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0B37">
      <w:rPr>
        <w:rFonts w:cstheme="minorHAnsi"/>
        <w:b/>
        <w:sz w:val="18"/>
        <w:szCs w:val="18"/>
        <w:lang w:val="en-PH"/>
      </w:rPr>
      <w:t>“</w:t>
    </w:r>
    <w:r w:rsidRPr="00E76284">
      <w:rPr>
        <w:rFonts w:cstheme="minorHAnsi"/>
        <w:b/>
        <w:sz w:val="18"/>
        <w:szCs w:val="18"/>
        <w:lang w:val="en-PH"/>
      </w:rPr>
      <w:t xml:space="preserve"> EXCELLENCE is a CULTURE</w:t>
    </w:r>
    <w:r w:rsidR="002371C9">
      <w:rPr>
        <w:rFonts w:cstheme="minorHAnsi"/>
        <w:b/>
        <w:sz w:val="18"/>
        <w:szCs w:val="18"/>
        <w:lang w:val="en-PH"/>
      </w:rPr>
      <w:t xml:space="preserve"> and QUALITY is a COMMITMENT”</w:t>
    </w:r>
  </w:p>
  <w:p w:rsidR="00E122A9" w:rsidRPr="00E76284" w:rsidRDefault="002371C9" w:rsidP="003F0B37">
    <w:pPr>
      <w:tabs>
        <w:tab w:val="left" w:pos="0"/>
      </w:tabs>
      <w:spacing w:after="0" w:line="240" w:lineRule="auto"/>
      <w:ind w:left="720"/>
      <w:rPr>
        <w:rFonts w:asciiTheme="minorHAnsi" w:eastAsiaTheme="minorEastAsia" w:hAnsiTheme="minorHAnsi" w:cstheme="minorHAnsi"/>
        <w:sz w:val="18"/>
        <w:szCs w:val="18"/>
        <w:lang w:val="en-PH"/>
      </w:rPr>
    </w:pPr>
    <w:r>
      <w:rPr>
        <w:rFonts w:cstheme="minorHAnsi"/>
        <w:b/>
        <w:sz w:val="18"/>
        <w:szCs w:val="18"/>
        <w:lang w:val="en-PH"/>
      </w:rPr>
      <w:tab/>
    </w:r>
    <w:r w:rsidR="00E122A9" w:rsidRPr="00E76284">
      <w:rPr>
        <w:rFonts w:cstheme="minorHAnsi"/>
        <w:b/>
        <w:sz w:val="18"/>
        <w:szCs w:val="18"/>
        <w:lang w:val="en-PH"/>
      </w:rPr>
      <w:t>Trunkline</w:t>
    </w:r>
    <w:r w:rsidR="00E122A9" w:rsidRPr="00E76284">
      <w:rPr>
        <w:rFonts w:cstheme="minorHAnsi"/>
        <w:sz w:val="18"/>
        <w:szCs w:val="18"/>
        <w:lang w:val="en-PH"/>
      </w:rPr>
      <w:t>: 02-8682-5773/8684-4914/8647-7487</w:t>
    </w:r>
    <w:r w:rsidR="002B7E8A">
      <w:rPr>
        <w:rFonts w:cstheme="minorHAnsi"/>
        <w:sz w:val="18"/>
        <w:szCs w:val="18"/>
        <w:lang w:val="en-PH"/>
      </w:rPr>
      <w:t xml:space="preserve"> local 487/483</w:t>
    </w:r>
    <w:r w:rsidR="00E122A9" w:rsidRPr="00E76284">
      <w:rPr>
        <w:rFonts w:cstheme="minorHAnsi"/>
        <w:sz w:val="18"/>
        <w:szCs w:val="18"/>
        <w:lang w:val="en-PH"/>
      </w:rPr>
      <w:br/>
    </w:r>
    <w:r>
      <w:rPr>
        <w:rFonts w:cstheme="minorHAnsi"/>
        <w:b/>
        <w:sz w:val="18"/>
        <w:szCs w:val="18"/>
        <w:lang w:val="en-PH"/>
      </w:rPr>
      <w:tab/>
    </w:r>
    <w:r w:rsidR="00E122A9" w:rsidRPr="00E76284">
      <w:rPr>
        <w:rFonts w:cstheme="minorHAnsi"/>
        <w:b/>
        <w:sz w:val="18"/>
        <w:szCs w:val="18"/>
        <w:lang w:val="en-PH"/>
      </w:rPr>
      <w:t xml:space="preserve">Website: </w:t>
    </w:r>
    <w:r w:rsidR="00E122A9" w:rsidRPr="00E76284">
      <w:rPr>
        <w:rFonts w:cstheme="minorHAnsi"/>
        <w:sz w:val="18"/>
        <w:szCs w:val="18"/>
        <w:lang w:val="en-PH"/>
      </w:rPr>
      <w:t>depedcalabarzon.ph</w:t>
    </w:r>
    <w:r w:rsidR="00E122A9" w:rsidRPr="00E76284">
      <w:rPr>
        <w:rFonts w:cstheme="minorHAnsi"/>
        <w:sz w:val="18"/>
        <w:szCs w:val="18"/>
        <w:lang w:val="en-PH"/>
      </w:rPr>
      <w:br/>
    </w:r>
    <w:r>
      <w:rPr>
        <w:rFonts w:cstheme="minorHAnsi"/>
        <w:b/>
        <w:sz w:val="18"/>
        <w:szCs w:val="18"/>
        <w:lang w:val="en-PH"/>
      </w:rPr>
      <w:tab/>
    </w:r>
    <w:r w:rsidR="00E122A9" w:rsidRPr="00E76284">
      <w:rPr>
        <w:rFonts w:cstheme="minorHAnsi"/>
        <w:b/>
        <w:sz w:val="18"/>
        <w:szCs w:val="18"/>
        <w:lang w:val="en-PH"/>
      </w:rPr>
      <w:t>Document Inquiry</w:t>
    </w:r>
    <w:r w:rsidR="00E122A9" w:rsidRPr="00E76284">
      <w:rPr>
        <w:rFonts w:cstheme="minorHAnsi"/>
        <w:sz w:val="18"/>
        <w:szCs w:val="18"/>
        <w:lang w:val="en-PH"/>
      </w:rPr>
      <w:t>: https://r4a-teadoc.com/inquire</w:t>
    </w:r>
  </w:p>
  <w:p w:rsidR="00651907" w:rsidRPr="00E76284" w:rsidRDefault="00E122A9" w:rsidP="00410E95">
    <w:pPr>
      <w:tabs>
        <w:tab w:val="left" w:pos="0"/>
      </w:tabs>
      <w:spacing w:after="0" w:line="240" w:lineRule="auto"/>
      <w:rPr>
        <w:rFonts w:cstheme="minorHAnsi"/>
        <w:sz w:val="18"/>
        <w:szCs w:val="18"/>
        <w:lang w:val="en-PH"/>
      </w:rPr>
    </w:pPr>
    <w:r w:rsidRPr="00E76284">
      <w:rPr>
        <w:rFonts w:cstheme="minorHAnsi"/>
        <w:b/>
        <w:sz w:val="18"/>
        <w:szCs w:val="18"/>
        <w:lang w:val="en-PH"/>
      </w:rPr>
      <w:tab/>
    </w:r>
    <w:r w:rsidRPr="00E76284">
      <w:rPr>
        <w:rFonts w:cstheme="minorHAnsi"/>
        <w:b/>
        <w:sz w:val="18"/>
        <w:szCs w:val="18"/>
        <w:lang w:val="en-PH"/>
      </w:rPr>
      <w:tab/>
      <w:t>Facebook:</w:t>
    </w:r>
    <w:r w:rsidRPr="00E76284">
      <w:rPr>
        <w:rFonts w:cstheme="minorHAnsi"/>
        <w:sz w:val="18"/>
        <w:szCs w:val="18"/>
        <w:lang w:val="en-PH"/>
      </w:rPr>
      <w:t>DepEd R-4A Calabarzon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F9" w:rsidRDefault="009518F9" w:rsidP="00BF60DA">
      <w:pPr>
        <w:spacing w:after="0" w:line="240" w:lineRule="auto"/>
      </w:pPr>
      <w:r>
        <w:separator/>
      </w:r>
    </w:p>
  </w:footnote>
  <w:footnote w:type="continuationSeparator" w:id="1">
    <w:p w:rsidR="009518F9" w:rsidRDefault="009518F9" w:rsidP="00BF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78" w:rsidRDefault="001A6078" w:rsidP="00710A3A">
    <w:pPr>
      <w:pStyle w:val="Header"/>
      <w:rPr>
        <w:noProof/>
        <w:lang w:val="en-PH" w:eastAsia="en-PH"/>
      </w:rPr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-264795</wp:posOffset>
          </wp:positionV>
          <wp:extent cx="7839075" cy="187234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83102"/>
                  <a:stretch/>
                </pic:blipFill>
                <pic:spPr bwMode="auto">
                  <a:xfrm>
                    <a:off x="0" y="0"/>
                    <a:ext cx="7839075" cy="187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10A3A" w:rsidRDefault="00651907" w:rsidP="00432E85">
    <w:pPr>
      <w:pStyle w:val="Header"/>
      <w:tabs>
        <w:tab w:val="clear" w:pos="4680"/>
        <w:tab w:val="clear" w:pos="9360"/>
        <w:tab w:val="left" w:pos="3501"/>
      </w:tabs>
    </w:pPr>
    <w:r w:rsidRPr="003A1DAD">
      <w:rPr>
        <w:rFonts w:ascii="Times New Roman" w:hAnsi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margin">
            <wp:posOffset>2533650</wp:posOffset>
          </wp:positionH>
          <wp:positionV relativeFrom="paragraph">
            <wp:posOffset>-111760</wp:posOffset>
          </wp:positionV>
          <wp:extent cx="713105" cy="694690"/>
          <wp:effectExtent l="0" t="0" r="0" b="0"/>
          <wp:wrapNone/>
          <wp:docPr id="20" name="Picture 1" descr="C:\Users\dbcruz\Desktop\deped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bcruz\Desktop\deped sea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E85">
      <w:tab/>
    </w:r>
  </w:p>
  <w:p w:rsidR="00710A3A" w:rsidRDefault="00710A3A" w:rsidP="00710A3A">
    <w:pPr>
      <w:pStyle w:val="Header"/>
    </w:pPr>
  </w:p>
  <w:p w:rsidR="00710A3A" w:rsidRDefault="00710A3A" w:rsidP="00710A3A">
    <w:pPr>
      <w:pStyle w:val="Header"/>
    </w:pPr>
  </w:p>
  <w:p w:rsidR="00710A3A" w:rsidRDefault="00710A3A" w:rsidP="00710A3A">
    <w:pPr>
      <w:pStyle w:val="Header"/>
    </w:pPr>
  </w:p>
  <w:p w:rsidR="00710A3A" w:rsidRDefault="00710A3A" w:rsidP="00710A3A">
    <w:pPr>
      <w:pStyle w:val="Header"/>
    </w:pPr>
  </w:p>
  <w:p w:rsidR="00710A3A" w:rsidRDefault="00710A3A" w:rsidP="00710A3A">
    <w:pPr>
      <w:pStyle w:val="Header"/>
    </w:pPr>
  </w:p>
  <w:p w:rsidR="00710A3A" w:rsidRDefault="00710A3A" w:rsidP="00710A3A">
    <w:pPr>
      <w:pStyle w:val="Header"/>
    </w:pPr>
  </w:p>
  <w:p w:rsidR="00651907" w:rsidRPr="00BF60DA" w:rsidRDefault="00725D5B" w:rsidP="00651907">
    <w:pPr>
      <w:pStyle w:val="Header"/>
      <w:rPr>
        <w:b/>
      </w:rPr>
    </w:pPr>
    <w:r w:rsidRPr="00725D5B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0;margin-top:14.65pt;width:44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"/>
      </w:pict>
    </w:r>
    <w:r w:rsidR="00651907">
      <w:br/>
    </w:r>
    <w:r w:rsidR="002D5AB7">
      <w:rPr>
        <w:b/>
      </w:rPr>
      <w:t>Office of the Regional Director</w:t>
    </w:r>
    <w:r w:rsidR="00651907">
      <w:rPr>
        <w:b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673"/>
    <w:multiLevelType w:val="multilevel"/>
    <w:tmpl w:val="168E8958"/>
    <w:styleLink w:val="Style2"/>
    <w:lvl w:ilvl="0">
      <w:start w:val="1"/>
      <w:numFmt w:val="none"/>
      <w:lvlText w:val="e.2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1">
    <w:nsid w:val="4633681C"/>
    <w:multiLevelType w:val="multilevel"/>
    <w:tmpl w:val="04A47608"/>
    <w:styleLink w:val="Style1"/>
    <w:lvl w:ilvl="0">
      <w:start w:val="1"/>
      <w:numFmt w:val="none"/>
      <w:lvlText w:val="e.1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D4BC7"/>
    <w:rsid w:val="000005D0"/>
    <w:rsid w:val="000138DB"/>
    <w:rsid w:val="00033DBF"/>
    <w:rsid w:val="00094CBF"/>
    <w:rsid w:val="00104CFA"/>
    <w:rsid w:val="00124CD4"/>
    <w:rsid w:val="0017037D"/>
    <w:rsid w:val="001A6078"/>
    <w:rsid w:val="001B56E0"/>
    <w:rsid w:val="002371C9"/>
    <w:rsid w:val="002B7E8A"/>
    <w:rsid w:val="002C7CCA"/>
    <w:rsid w:val="002D09BF"/>
    <w:rsid w:val="002D5AB7"/>
    <w:rsid w:val="00322144"/>
    <w:rsid w:val="00337F83"/>
    <w:rsid w:val="003D4BC7"/>
    <w:rsid w:val="003F0B37"/>
    <w:rsid w:val="00410E95"/>
    <w:rsid w:val="00417415"/>
    <w:rsid w:val="0042312E"/>
    <w:rsid w:val="004242FA"/>
    <w:rsid w:val="00432E85"/>
    <w:rsid w:val="00440D71"/>
    <w:rsid w:val="004457A2"/>
    <w:rsid w:val="00447A6A"/>
    <w:rsid w:val="004A4170"/>
    <w:rsid w:val="004A4847"/>
    <w:rsid w:val="004A5299"/>
    <w:rsid w:val="004D4387"/>
    <w:rsid w:val="004E327E"/>
    <w:rsid w:val="004F68A3"/>
    <w:rsid w:val="00541542"/>
    <w:rsid w:val="005E3EC9"/>
    <w:rsid w:val="00624DC2"/>
    <w:rsid w:val="00651907"/>
    <w:rsid w:val="00663F03"/>
    <w:rsid w:val="00671D36"/>
    <w:rsid w:val="006924C3"/>
    <w:rsid w:val="00710A3A"/>
    <w:rsid w:val="00725D5B"/>
    <w:rsid w:val="00741FC8"/>
    <w:rsid w:val="0082409A"/>
    <w:rsid w:val="00876788"/>
    <w:rsid w:val="008D40AF"/>
    <w:rsid w:val="008E47D1"/>
    <w:rsid w:val="008E66A1"/>
    <w:rsid w:val="008F21D9"/>
    <w:rsid w:val="008F2A07"/>
    <w:rsid w:val="008F3F92"/>
    <w:rsid w:val="0090270D"/>
    <w:rsid w:val="009518F9"/>
    <w:rsid w:val="00967BF2"/>
    <w:rsid w:val="00973CB8"/>
    <w:rsid w:val="009D5619"/>
    <w:rsid w:val="00A12306"/>
    <w:rsid w:val="00A25D6E"/>
    <w:rsid w:val="00A305C6"/>
    <w:rsid w:val="00A320EC"/>
    <w:rsid w:val="00A354DD"/>
    <w:rsid w:val="00A723F8"/>
    <w:rsid w:val="00A94AF8"/>
    <w:rsid w:val="00B35737"/>
    <w:rsid w:val="00B9336A"/>
    <w:rsid w:val="00BB7D10"/>
    <w:rsid w:val="00BF60DA"/>
    <w:rsid w:val="00C16F25"/>
    <w:rsid w:val="00C37625"/>
    <w:rsid w:val="00C8534B"/>
    <w:rsid w:val="00CB674F"/>
    <w:rsid w:val="00CD34E1"/>
    <w:rsid w:val="00D44891"/>
    <w:rsid w:val="00D97442"/>
    <w:rsid w:val="00DF3FF3"/>
    <w:rsid w:val="00E122A9"/>
    <w:rsid w:val="00E47C89"/>
    <w:rsid w:val="00E67DAB"/>
    <w:rsid w:val="00E76284"/>
    <w:rsid w:val="00EB6D43"/>
    <w:rsid w:val="00F027F1"/>
    <w:rsid w:val="00F05EFF"/>
    <w:rsid w:val="00F06D55"/>
    <w:rsid w:val="00F34AA9"/>
    <w:rsid w:val="00FC274D"/>
    <w:rsid w:val="00FD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C7"/>
    <w:pPr>
      <w:spacing w:after="200" w:line="276" w:lineRule="auto"/>
    </w:pPr>
    <w:rPr>
      <w:rFonts w:ascii="Calibri" w:eastAsia="Calibri" w:hAnsi="Calibri" w:cs="Times New Roman"/>
      <w:lang w:val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B7D10"/>
    <w:pPr>
      <w:numPr>
        <w:numId w:val="1"/>
      </w:numPr>
    </w:pPr>
  </w:style>
  <w:style w:type="numbering" w:customStyle="1" w:styleId="Style2">
    <w:name w:val="Style2"/>
    <w:uiPriority w:val="99"/>
    <w:rsid w:val="00BB7D10"/>
    <w:pPr>
      <w:numPr>
        <w:numId w:val="2"/>
      </w:numPr>
    </w:pPr>
  </w:style>
  <w:style w:type="paragraph" w:styleId="NoSpacing">
    <w:name w:val="No Spacing"/>
    <w:uiPriority w:val="1"/>
    <w:qFormat/>
    <w:rsid w:val="003D4BC7"/>
    <w:pPr>
      <w:spacing w:after="0" w:line="240" w:lineRule="auto"/>
    </w:pPr>
    <w:rPr>
      <w:rFonts w:ascii="Calibri" w:eastAsia="Calibri" w:hAnsi="Calibri" w:cs="Times New Roman"/>
      <w:lang w:val="fil-PH"/>
    </w:rPr>
  </w:style>
  <w:style w:type="table" w:styleId="TableGrid">
    <w:name w:val="Table Grid"/>
    <w:basedOn w:val="TableNormal"/>
    <w:uiPriority w:val="39"/>
    <w:rsid w:val="003D4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0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D0"/>
    <w:rPr>
      <w:rFonts w:ascii="Tahoma" w:eastAsia="Calibri" w:hAnsi="Tahoma" w:cs="Tahoma"/>
      <w:sz w:val="16"/>
      <w:szCs w:val="16"/>
      <w:lang w:val="fil-PH"/>
    </w:rPr>
  </w:style>
  <w:style w:type="paragraph" w:styleId="Header">
    <w:name w:val="header"/>
    <w:basedOn w:val="Normal"/>
    <w:link w:val="HeaderChar"/>
    <w:uiPriority w:val="99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0DA"/>
    <w:rPr>
      <w:rFonts w:ascii="Calibri" w:eastAsia="Calibri" w:hAnsi="Calibri" w:cs="Times New Roman"/>
      <w:lang w:val="fil-PH"/>
    </w:rPr>
  </w:style>
  <w:style w:type="paragraph" w:styleId="Footer">
    <w:name w:val="footer"/>
    <w:basedOn w:val="Normal"/>
    <w:link w:val="FooterChar"/>
    <w:uiPriority w:val="99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DA"/>
    <w:rPr>
      <w:rFonts w:ascii="Calibri" w:eastAsia="Calibri" w:hAnsi="Calibri" w:cs="Times New Roman"/>
      <w:lang w:val="fil-PH"/>
    </w:rPr>
  </w:style>
  <w:style w:type="character" w:styleId="Hyperlink">
    <w:name w:val="Hyperlink"/>
    <w:basedOn w:val="DefaultParagraphFont"/>
    <w:uiPriority w:val="99"/>
    <w:unhideWhenUsed/>
    <w:rsid w:val="002C7C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ADCBC-4233-4E90-A92A-B4D9498A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M. Pare</dc:creator>
  <cp:lastModifiedBy>ADMIN</cp:lastModifiedBy>
  <cp:revision>2</cp:revision>
  <cp:lastPrinted>2021-01-21T23:50:00Z</cp:lastPrinted>
  <dcterms:created xsi:type="dcterms:W3CDTF">2021-09-21T01:32:00Z</dcterms:created>
  <dcterms:modified xsi:type="dcterms:W3CDTF">2021-09-21T01:32:00Z</dcterms:modified>
</cp:coreProperties>
</file>